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E2" w:rsidRDefault="00E65177" w:rsidP="00E65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80175" cy="8979328"/>
            <wp:effectExtent l="19050" t="0" r="0" b="0"/>
            <wp:docPr id="2" name="Рисунок 2" descr="C:\Users\123\Desktop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уста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7C4DE2" w:rsidRDefault="007C4DE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855B9C">
        <w:rPr>
          <w:rFonts w:ascii="Times New Roman" w:hAnsi="Times New Roman" w:cs="Times New Roman"/>
        </w:rPr>
        <w:t>Нижнеуратьминского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>от  18.01.2017г</w:t>
      </w:r>
      <w:r w:rsidR="000B098E" w:rsidRPr="00BE30AD">
        <w:rPr>
          <w:rFonts w:ascii="Times New Roman" w:hAnsi="Times New Roman" w:cs="Times New Roman"/>
        </w:rPr>
        <w:t>. №</w:t>
      </w:r>
      <w:r w:rsidR="00855B9C">
        <w:rPr>
          <w:rFonts w:ascii="Times New Roman" w:hAnsi="Times New Roman" w:cs="Times New Roman"/>
        </w:rPr>
        <w:t>1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855B9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30AD">
        <w:rPr>
          <w:rFonts w:ascii="Times New Roman" w:hAnsi="Times New Roman" w:cs="Times New Roman"/>
          <w:sz w:val="27"/>
          <w:szCs w:val="27"/>
        </w:rPr>
        <w:t>Внести  в Устав муниципального образования «</w:t>
      </w:r>
      <w:r w:rsidR="00855B9C">
        <w:rPr>
          <w:rFonts w:ascii="Times New Roman" w:hAnsi="Times New Roman" w:cs="Times New Roman"/>
          <w:sz w:val="27"/>
          <w:szCs w:val="27"/>
        </w:rPr>
        <w:t>Нижнеуратьминское</w:t>
      </w:r>
      <w:r w:rsidRPr="00BE30A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DA1DD1" w:rsidRPr="00BE30AD" w:rsidRDefault="00DA1DD1" w:rsidP="00855B9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0280" w:rsidRPr="00BE30AD" w:rsidRDefault="00930280" w:rsidP="00BE30A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В </w:t>
      </w:r>
      <w:r w:rsidRPr="00BE30AD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статье 7 «</w:t>
      </w:r>
      <w:r w:rsidRPr="00BE30A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="00586855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пункт 1 дополнить подпунктом 14 следующего содержания:</w:t>
      </w:r>
    </w:p>
    <w:p w:rsidR="00412294" w:rsidRPr="00BE30AD" w:rsidRDefault="00412294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«</w:t>
      </w:r>
      <w:r w:rsidR="00930280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14) о</w:t>
      </w:r>
      <w:r w:rsidR="00930280" w:rsidRPr="00BE30AD">
        <w:rPr>
          <w:rFonts w:ascii="Times New Roman" w:hAnsi="Times New Roman" w:cs="Times New Roman"/>
          <w:sz w:val="27"/>
          <w:szCs w:val="27"/>
        </w:rPr>
        <w:t xml:space="preserve">существление мероприятий в сфере профилактики правонарушений, предусмотренных Федеральным </w:t>
      </w:r>
      <w:hyperlink r:id="rId9" w:history="1">
        <w:r w:rsidR="00930280" w:rsidRPr="00BE30A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930280" w:rsidRPr="00BE30AD">
        <w:rPr>
          <w:rFonts w:ascii="Times New Roman" w:hAnsi="Times New Roman" w:cs="Times New Roman"/>
          <w:sz w:val="27"/>
          <w:szCs w:val="27"/>
        </w:rPr>
        <w:t xml:space="preserve"> от 23 июня 2016 года № 182-ФЗ "Об основах системы профилактики правонарушений в Российской Федерации".</w:t>
      </w:r>
      <w:r w:rsidRPr="00BE30AD">
        <w:rPr>
          <w:rFonts w:ascii="Times New Roman" w:hAnsi="Times New Roman" w:cs="Times New Roman"/>
          <w:sz w:val="27"/>
          <w:szCs w:val="27"/>
        </w:rPr>
        <w:t>».</w:t>
      </w: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2294" w:rsidRPr="00BE30AD" w:rsidRDefault="00412294" w:rsidP="00B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2. В </w:t>
      </w:r>
      <w:r w:rsidRPr="00BE30AD">
        <w:rPr>
          <w:rFonts w:ascii="Times New Roman" w:hAnsi="Times New Roman" w:cs="Times New Roman"/>
          <w:b/>
          <w:sz w:val="27"/>
          <w:szCs w:val="27"/>
        </w:rPr>
        <w:t xml:space="preserve">статье 20 «Публичные слушания» </w:t>
      </w:r>
      <w:r w:rsidR="00DA3E98" w:rsidRPr="00BE30AD">
        <w:rPr>
          <w:rFonts w:ascii="Times New Roman" w:hAnsi="Times New Roman" w:cs="Times New Roman"/>
          <w:sz w:val="27"/>
          <w:szCs w:val="27"/>
        </w:rPr>
        <w:t>под</w:t>
      </w:r>
      <w:r w:rsidRPr="00BE30AD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DA3E98" w:rsidRPr="00BE30AD">
        <w:rPr>
          <w:rFonts w:ascii="Times New Roman" w:hAnsi="Times New Roman" w:cs="Times New Roman"/>
          <w:sz w:val="27"/>
          <w:szCs w:val="27"/>
        </w:rPr>
        <w:t xml:space="preserve">пункта 3 </w:t>
      </w:r>
      <w:r w:rsidRPr="00BE30AD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12294" w:rsidRPr="00BE30AD" w:rsidRDefault="00412294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«1) </w:t>
      </w:r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10" w:history="1">
        <w:r w:rsidRPr="00BE30AD">
          <w:rPr>
            <w:rFonts w:ascii="Times New Roman" w:eastAsiaTheme="minorHAnsi" w:hAnsi="Times New Roman" w:cs="Times New Roman"/>
            <w:bCs/>
            <w:sz w:val="27"/>
            <w:szCs w:val="27"/>
            <w:lang w:eastAsia="en-US"/>
          </w:rPr>
          <w:t>Конституции</w:t>
        </w:r>
      </w:hyperlink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</w:p>
    <w:p w:rsidR="00BE30AD" w:rsidRPr="00BE30AD" w:rsidRDefault="00BE30AD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</w:p>
    <w:p w:rsidR="00D85D42" w:rsidRPr="00BE30AD" w:rsidRDefault="00412294" w:rsidP="00D85D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/>
          <w:sz w:val="27"/>
          <w:szCs w:val="27"/>
        </w:rPr>
        <w:tab/>
      </w:r>
      <w:r w:rsidR="00D85D42">
        <w:rPr>
          <w:rFonts w:ascii="Times New Roman" w:hAnsi="Times New Roman" w:cs="Times New Roman"/>
          <w:sz w:val="27"/>
          <w:szCs w:val="27"/>
        </w:rPr>
        <w:t>3</w:t>
      </w:r>
      <w:r w:rsidR="00D85D42" w:rsidRPr="00BE30AD">
        <w:rPr>
          <w:rFonts w:ascii="Times New Roman" w:hAnsi="Times New Roman" w:cs="Times New Roman"/>
          <w:sz w:val="27"/>
          <w:szCs w:val="27"/>
        </w:rPr>
        <w:t xml:space="preserve">.   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D85D42" w:rsidRPr="00BE30AD">
        <w:rPr>
          <w:rFonts w:ascii="Times New Roman" w:hAnsi="Times New Roman" w:cs="Times New Roman"/>
          <w:b/>
          <w:bCs/>
          <w:sz w:val="27"/>
          <w:szCs w:val="27"/>
        </w:rPr>
        <w:t>статье 43 «Заместитель главы Поселения»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  пункт 3: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D85D42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б) слово «осуществляет» заменить словами «временно исполняет».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248FF" w:rsidRPr="00BE30AD" w:rsidRDefault="00D85D42" w:rsidP="00D8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. В </w:t>
      </w:r>
      <w:r w:rsidR="00B248FF" w:rsidRPr="00BE30AD">
        <w:rPr>
          <w:rFonts w:ascii="Times New Roman" w:hAnsi="Times New Roman" w:cs="Times New Roman"/>
          <w:b/>
          <w:sz w:val="27"/>
          <w:szCs w:val="27"/>
        </w:rPr>
        <w:t>статье 47 «Полномочия исполнительного комитета»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 пункт 2 дополнить абзацем следующего содержания:</w:t>
      </w:r>
    </w:p>
    <w:p w:rsidR="00052B48" w:rsidRPr="00BE30AD" w:rsidRDefault="00B248FF" w:rsidP="00BE30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 - осуществляет мероприятия в сфере профилактики правонарушений, предусмотренных Федеральным законом </w:t>
      </w:r>
      <w:r w:rsidR="001F7BB0" w:rsidRPr="00BE30AD">
        <w:rPr>
          <w:rFonts w:ascii="Times New Roman" w:hAnsi="Times New Roman" w:cs="Times New Roman"/>
          <w:sz w:val="27"/>
          <w:szCs w:val="27"/>
        </w:rPr>
        <w:t xml:space="preserve">от 23 июня 2016 года № 182-ФЗ </w:t>
      </w:r>
      <w:bookmarkStart w:id="0" w:name="_GoBack"/>
      <w:bookmarkEnd w:id="0"/>
      <w:r w:rsidRPr="00BE30AD">
        <w:rPr>
          <w:rFonts w:ascii="Times New Roman" w:hAnsi="Times New Roman" w:cs="Times New Roman"/>
          <w:sz w:val="27"/>
          <w:szCs w:val="27"/>
        </w:rPr>
        <w:t>«Об основах системы профилактики правонарушений в Российской Федерации.».</w:t>
      </w:r>
    </w:p>
    <w:p w:rsidR="00BE30AD" w:rsidRPr="00BE30AD" w:rsidRDefault="00BE30AD" w:rsidP="00D85D4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 xml:space="preserve">5.  В </w:t>
      </w:r>
      <w:r w:rsidRPr="00BE30AD">
        <w:rPr>
          <w:rFonts w:ascii="Times New Roman" w:hAnsi="Times New Roman" w:cs="Times New Roman"/>
          <w:b/>
          <w:bCs/>
          <w:sz w:val="27"/>
          <w:szCs w:val="27"/>
        </w:rPr>
        <w:t>статье 82 «</w:t>
      </w:r>
      <w:r w:rsidRPr="00BE30AD">
        <w:rPr>
          <w:rFonts w:ascii="Times New Roman" w:eastAsia="Times New Roman" w:hAnsi="Times New Roman" w:cs="Times New Roman"/>
          <w:b/>
          <w:sz w:val="27"/>
          <w:szCs w:val="27"/>
        </w:rPr>
        <w:t>Порядок подготовки проекта Устава Поселения, внесения изменений и дополнений в настоящий Устав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пункте 3 слова «если указанные изменения и дополнения вносятся в целях приведения Устава </w:t>
      </w:r>
      <w:r w:rsidR="000A744B">
        <w:rPr>
          <w:rFonts w:ascii="Times New Roman" w:hAnsi="Times New Roman" w:cs="Times New Roman"/>
          <w:sz w:val="27"/>
          <w:szCs w:val="27"/>
        </w:rPr>
        <w:t>Поселения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соответствие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C462ED" w:rsidRPr="00BE30AD" w:rsidRDefault="00C462ED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BE30AD" w:rsidSect="00BE30AD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2C6" w:rsidRDefault="001912C6" w:rsidP="00DA1DD1">
      <w:pPr>
        <w:spacing w:after="0" w:line="240" w:lineRule="auto"/>
      </w:pPr>
      <w:r>
        <w:separator/>
      </w:r>
    </w:p>
  </w:endnote>
  <w:endnote w:type="continuationSeparator" w:id="1">
    <w:p w:rsidR="001912C6" w:rsidRDefault="001912C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A551B3">
        <w:pPr>
          <w:pStyle w:val="a7"/>
          <w:jc w:val="right"/>
        </w:pPr>
        <w:fldSimple w:instr=" PAGE   \* MERGEFORMAT ">
          <w:r w:rsidR="00E65177">
            <w:rPr>
              <w:noProof/>
            </w:rPr>
            <w:t>2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2C6" w:rsidRDefault="001912C6" w:rsidP="00DA1DD1">
      <w:pPr>
        <w:spacing w:after="0" w:line="240" w:lineRule="auto"/>
      </w:pPr>
      <w:r>
        <w:separator/>
      </w:r>
    </w:p>
  </w:footnote>
  <w:footnote w:type="continuationSeparator" w:id="1">
    <w:p w:rsidR="001912C6" w:rsidRDefault="001912C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90572"/>
    <w:rsid w:val="000909D3"/>
    <w:rsid w:val="000A744B"/>
    <w:rsid w:val="000B098E"/>
    <w:rsid w:val="000D2182"/>
    <w:rsid w:val="001068BA"/>
    <w:rsid w:val="00122FEA"/>
    <w:rsid w:val="001617A7"/>
    <w:rsid w:val="00182E09"/>
    <w:rsid w:val="001912C6"/>
    <w:rsid w:val="001B0D76"/>
    <w:rsid w:val="001D367C"/>
    <w:rsid w:val="001F7BB0"/>
    <w:rsid w:val="00201040"/>
    <w:rsid w:val="00202FD5"/>
    <w:rsid w:val="00203B2C"/>
    <w:rsid w:val="002A04D7"/>
    <w:rsid w:val="002C5EBE"/>
    <w:rsid w:val="002E6604"/>
    <w:rsid w:val="002F34A0"/>
    <w:rsid w:val="00301EA0"/>
    <w:rsid w:val="003056ED"/>
    <w:rsid w:val="0030744E"/>
    <w:rsid w:val="00323F8C"/>
    <w:rsid w:val="00325EFF"/>
    <w:rsid w:val="00326AEE"/>
    <w:rsid w:val="003A0DCE"/>
    <w:rsid w:val="003A30F2"/>
    <w:rsid w:val="003B4616"/>
    <w:rsid w:val="003B4CF6"/>
    <w:rsid w:val="003E121F"/>
    <w:rsid w:val="00412294"/>
    <w:rsid w:val="004272A4"/>
    <w:rsid w:val="00432DDF"/>
    <w:rsid w:val="004544DF"/>
    <w:rsid w:val="00473D86"/>
    <w:rsid w:val="00476ED8"/>
    <w:rsid w:val="0049358A"/>
    <w:rsid w:val="004E5858"/>
    <w:rsid w:val="005758F3"/>
    <w:rsid w:val="00586855"/>
    <w:rsid w:val="005A07EB"/>
    <w:rsid w:val="005B2434"/>
    <w:rsid w:val="005D6421"/>
    <w:rsid w:val="005D7BEF"/>
    <w:rsid w:val="005F7915"/>
    <w:rsid w:val="00601AFB"/>
    <w:rsid w:val="006701F0"/>
    <w:rsid w:val="00690539"/>
    <w:rsid w:val="00696B54"/>
    <w:rsid w:val="006B4709"/>
    <w:rsid w:val="006C32F5"/>
    <w:rsid w:val="007054F4"/>
    <w:rsid w:val="00745E43"/>
    <w:rsid w:val="00776CAF"/>
    <w:rsid w:val="007772E2"/>
    <w:rsid w:val="007965C7"/>
    <w:rsid w:val="007A1095"/>
    <w:rsid w:val="007C4DE2"/>
    <w:rsid w:val="007F47EC"/>
    <w:rsid w:val="00847004"/>
    <w:rsid w:val="00855B9C"/>
    <w:rsid w:val="008772EB"/>
    <w:rsid w:val="0089302C"/>
    <w:rsid w:val="008B2C0A"/>
    <w:rsid w:val="008C2490"/>
    <w:rsid w:val="008C32CD"/>
    <w:rsid w:val="008F5962"/>
    <w:rsid w:val="00916B83"/>
    <w:rsid w:val="00930280"/>
    <w:rsid w:val="00935D63"/>
    <w:rsid w:val="00955C72"/>
    <w:rsid w:val="009805B3"/>
    <w:rsid w:val="009D5C7C"/>
    <w:rsid w:val="00A0203C"/>
    <w:rsid w:val="00A05821"/>
    <w:rsid w:val="00A12FDC"/>
    <w:rsid w:val="00A42712"/>
    <w:rsid w:val="00A551B3"/>
    <w:rsid w:val="00A569AA"/>
    <w:rsid w:val="00A62128"/>
    <w:rsid w:val="00A746BF"/>
    <w:rsid w:val="00A875EC"/>
    <w:rsid w:val="00AA4677"/>
    <w:rsid w:val="00AC0A78"/>
    <w:rsid w:val="00AD3344"/>
    <w:rsid w:val="00AE6F43"/>
    <w:rsid w:val="00AF4B7D"/>
    <w:rsid w:val="00B04797"/>
    <w:rsid w:val="00B248FF"/>
    <w:rsid w:val="00B51C7C"/>
    <w:rsid w:val="00B53A6E"/>
    <w:rsid w:val="00B71D07"/>
    <w:rsid w:val="00BA6296"/>
    <w:rsid w:val="00BE27E8"/>
    <w:rsid w:val="00BE30AD"/>
    <w:rsid w:val="00C04A19"/>
    <w:rsid w:val="00C109A6"/>
    <w:rsid w:val="00C27BD5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65177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E6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5CBCCF0975F53D3778E018925B5412671A3384BD36EB0B4EAB85jF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B40513B4BBDE09D3ED0FD1091E17BED1916125D7A99602783FCC961oDGA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DD2E-D39A-476B-9CED-DEEB8B5D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2017-01-20T09:48:00Z</cp:lastPrinted>
  <dcterms:created xsi:type="dcterms:W3CDTF">2017-02-08T04:23:00Z</dcterms:created>
  <dcterms:modified xsi:type="dcterms:W3CDTF">2017-02-08T04:26:00Z</dcterms:modified>
</cp:coreProperties>
</file>